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D" w:rsidRP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61ED"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  <w:lang w:eastAsia="ru-RU"/>
        </w:rPr>
        <w:t>Программа</w:t>
      </w:r>
    </w:p>
    <w:p w:rsidR="008861ED" w:rsidRP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61ED"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  <w:lang w:eastAsia="ru-RU"/>
        </w:rPr>
        <w:t>по формированию культуры здорового питания в МБОУ «Чесменская СОШ №1»</w:t>
      </w:r>
    </w:p>
    <w:p w:rsidR="008861ED" w:rsidRP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  <w:lang w:eastAsia="ru-RU"/>
        </w:rPr>
      </w:pPr>
      <w:r w:rsidRPr="008861ED"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  <w:lang w:eastAsia="ru-RU"/>
        </w:rPr>
        <w:t> на 2018- 2021гг.</w:t>
      </w:r>
    </w:p>
    <w:p w:rsid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i/>
          <w:iCs/>
          <w:color w:val="000080"/>
          <w:sz w:val="56"/>
          <w:lang w:eastAsia="ru-RU"/>
        </w:rPr>
      </w:pPr>
    </w:p>
    <w:p w:rsid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61ED" w:rsidRPr="008861ED" w:rsidRDefault="008861ED" w:rsidP="008861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61ED" w:rsidRPr="007B2686" w:rsidRDefault="008861ED" w:rsidP="008861E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26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Пояснительная записка</w:t>
      </w:r>
    </w:p>
    <w:p w:rsidR="008861ED" w:rsidRPr="008861ED" w:rsidRDefault="008861ED" w:rsidP="008861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8861ED" w:rsidRPr="007B2686" w:rsidRDefault="008861ED" w:rsidP="008861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</w:t>
      </w: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861ED" w:rsidRPr="008861ED" w:rsidRDefault="008861ED" w:rsidP="008861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 </w:t>
      </w: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8861ED" w:rsidRDefault="008861ED" w:rsidP="008861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факторов, влияющих на здоровье детей в школе, отмечены следующие:</w:t>
      </w: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1.Уровень учебной нагрузки на организм учащихся.</w:t>
      </w: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2.Состояние лечебно – оздоровительной работы в школе.</w:t>
      </w: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3.Состояние внеурочной воспитательной работы в школе.</w:t>
      </w:r>
      <w:r w:rsidRPr="008861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4.Уровень психологической помощи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8861ED" w:rsidRPr="00B021DA" w:rsidRDefault="008861ED" w:rsidP="008861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8861ED" w:rsidRDefault="008861ED" w:rsidP="008861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         </w:t>
      </w:r>
      <w:r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принципов рационального, сбалансированного питания, оптимальное формирование рациона питания </w:t>
      </w:r>
      <w:r w:rsidR="00B021DA"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B021DA"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B0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39606A" w:rsidRPr="003E69D8" w:rsidRDefault="0039606A" w:rsidP="003960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Поэтому в программе </w:t>
      </w:r>
      <w:r w:rsidRPr="003E69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39606A" w:rsidRDefault="0039606A" w:rsidP="003960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реализации программы </w:t>
      </w:r>
      <w:r w:rsidRPr="003E69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задействованы все службы школы: администрация, педагоги, соц</w:t>
      </w:r>
      <w:r w:rsid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иальный </w:t>
      </w: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педагог, и технический персонал.</w:t>
      </w:r>
    </w:p>
    <w:p w:rsidR="003E69D8" w:rsidRPr="003E69D8" w:rsidRDefault="003E69D8" w:rsidP="003E69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3E69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программы</w:t>
      </w:r>
    </w:p>
    <w:p w:rsidR="003E69D8" w:rsidRPr="003E69D8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условий, способствующих укреплению здоровья обучающихся через формирование навыков правильного здорового питания.</w:t>
      </w:r>
    </w:p>
    <w:p w:rsidR="003E69D8" w:rsidRPr="003E69D8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E69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программы</w:t>
      </w:r>
    </w:p>
    <w:p w:rsidR="003E69D8" w:rsidRPr="003E69D8" w:rsidRDefault="00066B9D" w:rsidP="00066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1.   </w:t>
      </w:r>
      <w:r w:rsidR="003E69D8"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Способствовать формированию здоровой личности.</w:t>
      </w:r>
    </w:p>
    <w:p w:rsidR="003E69D8" w:rsidRDefault="00066B9D" w:rsidP="00066B9D">
      <w:pPr>
        <w:shd w:val="clear" w:color="auto" w:fill="FFFFFF"/>
        <w:spacing w:before="30"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3E69D8"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</w:t>
      </w:r>
      <w:proofErr w:type="gramStart"/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качественным, сбалансированным питанием.</w:t>
      </w:r>
    </w:p>
    <w:p w:rsidR="003E69D8" w:rsidRDefault="00066B9D" w:rsidP="00066B9D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санитарно-гигиенической безопасности питания.</w:t>
      </w:r>
    </w:p>
    <w:p w:rsidR="003E69D8" w:rsidRDefault="00066B9D" w:rsidP="00066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питания и навыков самообслуживания.</w:t>
      </w:r>
    </w:p>
    <w:p w:rsidR="003E69D8" w:rsidRPr="003E69D8" w:rsidRDefault="00066B9D" w:rsidP="00066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здорового питания (проведение конкурсов, лекториев,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газет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69D8" w:rsidRPr="003E69D8" w:rsidRDefault="00066B9D" w:rsidP="00066B9D">
      <w:pPr>
        <w:shd w:val="clear" w:color="auto" w:fill="FFFFFF"/>
        <w:spacing w:after="3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6.   </w:t>
      </w:r>
      <w:r w:rsidR="003E69D8" w:rsidRPr="003E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 родителей (законных представителей) потребности    правильного питания как неотъемлемой части сохранения и укрепления здоровья.</w:t>
      </w:r>
    </w:p>
    <w:p w:rsidR="003E69D8" w:rsidRPr="003E69D8" w:rsidRDefault="00066B9D" w:rsidP="00066B9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7.    </w:t>
      </w:r>
      <w:r w:rsidR="003E69D8"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="003E69D8"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сохранение</w:t>
      </w:r>
      <w:proofErr w:type="gramEnd"/>
      <w:r w:rsidR="003E69D8" w:rsidRPr="003E69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укрепление здоровья школьников.</w:t>
      </w:r>
    </w:p>
    <w:p w:rsidR="003E69D8" w:rsidRPr="003E69D8" w:rsidRDefault="003E69D8" w:rsidP="00066B9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9D8" w:rsidRPr="007B2686" w:rsidRDefault="003E69D8" w:rsidP="003E69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6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программе принимают участие: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66B9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Родители </w:t>
      </w:r>
      <w:proofErr w:type="gramStart"/>
      <w:r w:rsidRPr="00066B9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066B9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: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организация </w:t>
      </w:r>
      <w:proofErr w:type="gramStart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питанием: родительский комитет класса и школы.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lastRenderedPageBreak/>
        <w:t>Администрация: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индивидуальные беседы;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66B9D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ru-RU"/>
        </w:rPr>
        <w:t>Педагогический коллектив: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совещания;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родительские собрания, классные часы, беседы  о ЗОЖ, рациональном питании;</w:t>
      </w:r>
    </w:p>
    <w:p w:rsidR="003E69D8" w:rsidRPr="00066B9D" w:rsidRDefault="003E69D8" w:rsidP="003E69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пропаганда здорового образа жизни.</w:t>
      </w:r>
    </w:p>
    <w:p w:rsidR="00066B9D" w:rsidRPr="00066B9D" w:rsidRDefault="003E69D8" w:rsidP="00066B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66B9D" w:rsidRPr="00066B9D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ru-RU"/>
        </w:rPr>
        <w:t>Соц</w:t>
      </w:r>
      <w:r w:rsidR="00003B2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ru-RU"/>
        </w:rPr>
        <w:t xml:space="preserve">иальный </w:t>
      </w:r>
      <w:r w:rsidR="00066B9D" w:rsidRPr="00066B9D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ru-RU"/>
        </w:rPr>
        <w:t>педагог:</w:t>
      </w:r>
    </w:p>
    <w:p w:rsidR="00066B9D" w:rsidRPr="00066B9D" w:rsidRDefault="00066B9D" w:rsidP="00066B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неблагополучных семей, посещение на дому;</w:t>
      </w:r>
    </w:p>
    <w:p w:rsidR="00066B9D" w:rsidRDefault="00066B9D" w:rsidP="00066B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санитарно-гигиеническое просвещение.</w:t>
      </w:r>
    </w:p>
    <w:p w:rsidR="00066B9D" w:rsidRPr="00247F5A" w:rsidRDefault="00066B9D" w:rsidP="00066B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F5A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ru-RU"/>
        </w:rPr>
        <w:t>Основные мероприятия программы: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     Соответствие ежедневного меню нормам </w:t>
      </w:r>
      <w:proofErr w:type="spellStart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     Соответствие обеденного зала нормам </w:t>
      </w:r>
      <w:proofErr w:type="spellStart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    Разнообразные формы питания.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    Культура принятия пищи.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     Максимальный </w:t>
      </w:r>
      <w:proofErr w:type="gramStart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качеством питания.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     Максимальный охват школьников питанием.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</w:t>
      </w:r>
      <w:proofErr w:type="gramEnd"/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среди школьников, так и их родителей.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     Оснащение пищеблока современным технологическим оборудованием, качественной посудой.</w:t>
      </w:r>
    </w:p>
    <w:p w:rsidR="00066B9D" w:rsidRPr="00066B9D" w:rsidRDefault="00066B9D" w:rsidP="00066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47F5A" w:rsidRPr="007B2686" w:rsidRDefault="00247F5A" w:rsidP="00247F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6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26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Реализация программы:</w:t>
      </w:r>
    </w:p>
    <w:p w:rsidR="00003B2E" w:rsidRDefault="00247F5A" w:rsidP="00003B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программа рассчитана на три года и предполагает постоянную работу по её дополнению и совершенствованию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03B2E" w:rsidRPr="00003B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03B2E" w:rsidRPr="00247F5A" w:rsidRDefault="00003B2E" w:rsidP="00003B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Бюджетное финансирование, дотации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247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льготного питания.</w:t>
      </w:r>
    </w:p>
    <w:p w:rsidR="00247F5A" w:rsidRDefault="00247F5A" w:rsidP="00247F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7F5A" w:rsidRPr="00247F5A" w:rsidRDefault="00247F5A" w:rsidP="00247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</w:t>
      </w:r>
      <w:r w:rsidRPr="0024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мероприятий, направленных на реализацию Программы.</w:t>
      </w:r>
    </w:p>
    <w:p w:rsidR="00247F5A" w:rsidRPr="00F43252" w:rsidRDefault="00247F5A" w:rsidP="00247F5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47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8"/>
        <w:gridCol w:w="4679"/>
        <w:gridCol w:w="2092"/>
        <w:gridCol w:w="2548"/>
      </w:tblGrid>
      <w:tr w:rsidR="00247F5A" w:rsidRPr="00247F5A" w:rsidTr="001F7238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F5A" w:rsidRPr="00247F5A" w:rsidTr="002577F2">
        <w:tc>
          <w:tcPr>
            <w:tcW w:w="10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  Организационно-аналитическая работа, информационное обеспечение.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 по вопросам организации  и развития школьного питания.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дежурства учителей в 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дежурства учащихся в 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приема пищи.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по проверке организации горячего питания в школе.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питанию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постоянного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с учетом состояния здоровья детей в школе.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перспективного меню.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продуктами питания, обогащенными витаминами и микроэлементами.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 по питанию с приглашением классных руководителей 1-11 классов по вопросам: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«Соблюдение санитарно-гигиенических требований»,</w:t>
            </w:r>
          </w:p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«Профилактика инфекционных заболеваний».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бесплатного, льготного питания учащихся согласно реестрам Управления адресной социальной помощи.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</w:tc>
      </w:tr>
      <w:tr w:rsidR="00247F5A" w:rsidRPr="00247F5A" w:rsidTr="002577F2">
        <w:tc>
          <w:tcPr>
            <w:tcW w:w="10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 Укрепление материально-технической базы столовой,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расширение сферы услуг для </w:t>
            </w:r>
            <w:r w:rsidR="001F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</w:t>
            </w:r>
            <w:r w:rsidR="001F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щихся и родителей.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материально-технологического оборудования школьной столовой. Обновление и ремонт технологического и холодильного оборудования, обеспечение инвентарем.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помещений </w:t>
            </w: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столовой с оснащением новым современным высокопроизводительным торгово-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технологическим оборудованием.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003B2E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22A73"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22A73"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 школьной столовой.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канализаций и водоснабжения.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электрооборудования.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вентиляций.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кухонного инвентаря, кухонной посуды.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822A73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столовой посуды, столовых приборов.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в практической деятельности школы требований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организации горячего питания.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педагогических и социально-просветительских мероприятий по профилактике  алкоголизма, 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наркомании,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детей и подростков.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7F5A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методической библиотеки, видеотеки по вопросам здорового питания, здорового образа жизни.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247F5A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247F5A" w:rsidRPr="00247F5A" w:rsidTr="001F7238">
        <w:trPr>
          <w:trHeight w:val="1050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003B2E" w:rsidRDefault="00247F5A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A73"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003B2E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эстетического оформления зала столовой.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003B2E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F5A" w:rsidRPr="00003B2E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247F5A" w:rsidRPr="00003B2E" w:rsidRDefault="00247F5A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7238" w:rsidRPr="00247F5A" w:rsidTr="008363F4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1F7238" w:rsidRDefault="001F7238" w:rsidP="00822A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38" w:rsidRPr="001F7238" w:rsidRDefault="001F7238" w:rsidP="002577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«Ваши предложения на новый учебный год по развитию школьного питания» (Анкетирование родителей)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38" w:rsidRPr="001F7238" w:rsidRDefault="001F7238" w:rsidP="002577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1F7238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C65880" w:rsidRDefault="001F7238" w:rsidP="001F72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C65880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блюд, изделий и внедрение в систему школьного питания.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C65880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C65880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6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1F7238" w:rsidRPr="00247F5A" w:rsidTr="002577F2">
        <w:tc>
          <w:tcPr>
            <w:tcW w:w="10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 Работа по воспитанию культуры питания,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пропаганде здорового образа жизни  среди учащихся.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охвата горячим питанием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едагог.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отношения учащихся к организации горячего питания в школе.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1F7238" w:rsidRPr="00247F5A" w:rsidRDefault="001F7238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здорового питания»</w:t>
            </w:r>
          </w:p>
          <w:p w:rsidR="001F7238" w:rsidRPr="00247F5A" w:rsidRDefault="001F7238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«Режим дня и его значение»,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приема пищи»,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«Хлеб – всему голова»,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«Острые кишечные заболевания и их профилактика».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(эссе, стихи, сочинения) на тему «Как быть здоровым?»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плакатов на тему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«Я люблю жизнь и хочу жить!»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«визитной карточкой столовой».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учителей начальных классов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дежурный».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EB50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1F7238" w:rsidRPr="00247F5A" w:rsidTr="001F7238">
        <w:trPr>
          <w:trHeight w:val="511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1F7238" w:rsidRDefault="001F7238" w:rsidP="001F723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системы школьного питания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Default="001F7238" w:rsidP="00EB50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1F7238" w:rsidRPr="00247F5A" w:rsidRDefault="001F7238" w:rsidP="00EB50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1F7238" w:rsidRPr="00247F5A" w:rsidTr="001F7238">
        <w:trPr>
          <w:trHeight w:val="277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38" w:rsidRPr="001F7238" w:rsidRDefault="001F7238" w:rsidP="002577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1F7238" w:rsidRPr="007B2686" w:rsidRDefault="001F7238" w:rsidP="002577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(Социологическое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7238" w:rsidRPr="007B2686" w:rsidRDefault="001F7238" w:rsidP="002577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38" w:rsidRPr="001F7238" w:rsidRDefault="001F7238" w:rsidP="002577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1F7238" w:rsidRPr="00247F5A" w:rsidTr="001F7238">
        <w:trPr>
          <w:trHeight w:val="1086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5-7 классов «Хозяюшка».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238" w:rsidRPr="00247F5A" w:rsidTr="002577F2">
        <w:tc>
          <w:tcPr>
            <w:tcW w:w="10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  Работа по воспитанию культуры питания,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здорового образа жизни среди родителей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24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щихся.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EB50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EB50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  «Правильное и полноценное питание – залог здоровья каждого ребенка».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отношения родителей к организации горячего питания в школе.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F7238" w:rsidRPr="00247F5A" w:rsidTr="001F7238"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бесплатного, льготного питания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питанию</w:t>
            </w:r>
          </w:p>
          <w:p w:rsidR="001F7238" w:rsidRPr="00247F5A" w:rsidRDefault="001F7238" w:rsidP="002577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247F5A" w:rsidRPr="00247F5A" w:rsidRDefault="00247F5A" w:rsidP="00247F5A">
      <w:pPr>
        <w:rPr>
          <w:rFonts w:ascii="Times New Roman" w:hAnsi="Times New Roman" w:cs="Times New Roman"/>
          <w:sz w:val="28"/>
          <w:szCs w:val="28"/>
        </w:rPr>
      </w:pPr>
    </w:p>
    <w:p w:rsidR="00247F5A" w:rsidRPr="00247F5A" w:rsidRDefault="00247F5A" w:rsidP="00247F5A">
      <w:pPr>
        <w:rPr>
          <w:rFonts w:ascii="Times New Roman" w:hAnsi="Times New Roman" w:cs="Times New Roman"/>
          <w:sz w:val="28"/>
          <w:szCs w:val="28"/>
        </w:rPr>
      </w:pPr>
    </w:p>
    <w:p w:rsidR="00247F5A" w:rsidRPr="007B2686" w:rsidRDefault="00247F5A" w:rsidP="00247F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9486B" w:rsidRPr="00D9486B" w:rsidRDefault="00D9486B" w:rsidP="00D948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8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конечные результаты программы: - сохранение и укрепление здоровья при стабильных результатах обучения;</w:t>
      </w:r>
    </w:p>
    <w:p w:rsidR="00D9486B" w:rsidRPr="00D9486B" w:rsidRDefault="00D9486B" w:rsidP="0062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повышение приоритета здорового питания;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повышение мотивации к здоровому образу жизни;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поддержка родителями деятельности школы по воспитанию </w:t>
      </w:r>
      <w:proofErr w:type="gramStart"/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здоровых</w:t>
      </w:r>
      <w:proofErr w:type="gramEnd"/>
    </w:p>
    <w:p w:rsidR="00D9486B" w:rsidRPr="00D9486B" w:rsidRDefault="00D9486B" w:rsidP="0062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улучшение состояния здоровья детей по показателям заболеваний,</w:t>
      </w:r>
    </w:p>
    <w:p w:rsidR="00D9486B" w:rsidRPr="00D9486B" w:rsidRDefault="00D9486B" w:rsidP="0062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зависящих от качества потребляемой пищи;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повышение качества питания участников образовательного процесса;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обеспечение всех обучающихся питанием;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обеспечение льготным питанием детей из социально-незащищенных семей;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снижение доли школьников с заболеваниями ЖКТ.</w:t>
      </w: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Исполнители программы – администрация школы, педагоги,</w:t>
      </w:r>
    </w:p>
    <w:p w:rsidR="00D9486B" w:rsidRPr="00D9486B" w:rsidRDefault="00D9486B" w:rsidP="0062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медики ЦРБ, работники столовой, социальный педагог.</w:t>
      </w:r>
    </w:p>
    <w:p w:rsidR="00D9486B" w:rsidRPr="00D9486B" w:rsidRDefault="00D9486B" w:rsidP="0062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D8" w:rsidRPr="00D9486B" w:rsidRDefault="007725D8" w:rsidP="00D94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7725D8" w:rsidRPr="00D9486B" w:rsidSect="0077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70A"/>
    <w:multiLevelType w:val="multilevel"/>
    <w:tmpl w:val="A840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ED"/>
    <w:rsid w:val="00003B2E"/>
    <w:rsid w:val="00066B9D"/>
    <w:rsid w:val="001F7238"/>
    <w:rsid w:val="00247F5A"/>
    <w:rsid w:val="003852E2"/>
    <w:rsid w:val="0039606A"/>
    <w:rsid w:val="003D5B98"/>
    <w:rsid w:val="003E69D8"/>
    <w:rsid w:val="006205A2"/>
    <w:rsid w:val="007725D8"/>
    <w:rsid w:val="007C0898"/>
    <w:rsid w:val="00822A73"/>
    <w:rsid w:val="008861ED"/>
    <w:rsid w:val="00B021DA"/>
    <w:rsid w:val="00C65880"/>
    <w:rsid w:val="00CF5928"/>
    <w:rsid w:val="00D9486B"/>
    <w:rsid w:val="00DE2793"/>
    <w:rsid w:val="00E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7995-BDAE-448D-9170-F5245BD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6</cp:revision>
  <dcterms:created xsi:type="dcterms:W3CDTF">2019-09-17T05:36:00Z</dcterms:created>
  <dcterms:modified xsi:type="dcterms:W3CDTF">2019-10-18T09:10:00Z</dcterms:modified>
</cp:coreProperties>
</file>